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E7AEFD" w14:textId="7608B7DE" w:rsidR="00907F19" w:rsidRDefault="00E37D8A" w:rsidP="00E37D8A">
      <w:pPr>
        <w:jc w:val="center"/>
      </w:pPr>
      <w:bookmarkStart w:id="0" w:name="_Hlk988747"/>
      <w:r>
        <w:t>Syllabus</w:t>
      </w:r>
      <w:r>
        <w:br/>
        <w:t>PH</w:t>
      </w:r>
      <w:r w:rsidR="0076558C">
        <w:t>Y</w:t>
      </w:r>
      <w:r>
        <w:t xml:space="preserve"> 1</w:t>
      </w:r>
      <w:r w:rsidR="00725E8A">
        <w:t>5</w:t>
      </w:r>
      <w:r w:rsidR="000B719E">
        <w:t>4</w:t>
      </w:r>
      <w:r>
        <w:t xml:space="preserve">: </w:t>
      </w:r>
      <w:r w:rsidR="000B719E">
        <w:t>Statistical Process Control in</w:t>
      </w:r>
      <w:r w:rsidR="00725E8A">
        <w:t xml:space="preserve"> Photonics</w:t>
      </w:r>
      <w:r w:rsidR="000B719E">
        <w:t xml:space="preserve"> and Automation</w:t>
      </w:r>
      <w:r>
        <w:br/>
      </w:r>
      <w:r w:rsidR="002C7BD1">
        <w:t>xxx</w:t>
      </w:r>
      <w:r w:rsidR="00725E8A">
        <w:t xml:space="preserve"> College</w:t>
      </w:r>
    </w:p>
    <w:p w14:paraId="6830D568" w14:textId="7D8B456D" w:rsidR="00FF357B" w:rsidRDefault="00FF357B" w:rsidP="00E37D8A">
      <w:pPr>
        <w:jc w:val="center"/>
      </w:pPr>
      <w:r>
        <w:t>Spring 202</w:t>
      </w:r>
      <w:r w:rsidR="002C7BD1">
        <w:t>x</w:t>
      </w:r>
    </w:p>
    <w:p w14:paraId="3477EB25" w14:textId="77777777" w:rsidR="00E37D8A" w:rsidRDefault="00E37D8A" w:rsidP="00E37D8A">
      <w:pPr>
        <w:jc w:val="center"/>
      </w:pPr>
    </w:p>
    <w:p w14:paraId="7784C7A6" w14:textId="15ACD80F" w:rsidR="000E17E5" w:rsidRDefault="000E17E5" w:rsidP="000E17E5">
      <w:pPr>
        <w:spacing w:after="0" w:line="240" w:lineRule="auto"/>
      </w:pPr>
      <w:r>
        <w:t xml:space="preserve">Instructor: </w:t>
      </w:r>
      <w:r w:rsidR="002C7BD1">
        <w:t>xx</w:t>
      </w:r>
      <w:r w:rsidR="00E37D8A">
        <w:br/>
        <w:t>INSTRUCTOR EMAIL</w:t>
      </w:r>
      <w:r>
        <w:t xml:space="preserve">: </w:t>
      </w:r>
      <w:hyperlink r:id="rId5" w:history="1">
        <w:r w:rsidR="002C7BD1">
          <w:rPr>
            <w:rStyle w:val="Hyperlink"/>
          </w:rPr>
          <w:t>xxx</w:t>
        </w:r>
      </w:hyperlink>
    </w:p>
    <w:p w14:paraId="3BEC2A02" w14:textId="4B214908" w:rsidR="00E37D8A" w:rsidRDefault="00E37D8A" w:rsidP="000E17E5">
      <w:pPr>
        <w:spacing w:after="0" w:line="240" w:lineRule="auto"/>
      </w:pPr>
      <w:r>
        <w:t>INSTRUCTOR OFFICE</w:t>
      </w:r>
      <w:r w:rsidR="000E17E5">
        <w:t xml:space="preserve">: </w:t>
      </w:r>
      <w:r w:rsidR="002C7BD1">
        <w:t>xxx</w:t>
      </w:r>
    </w:p>
    <w:p w14:paraId="6E146E8F" w14:textId="77777777" w:rsidR="000E17E5" w:rsidRDefault="000E17E5" w:rsidP="000E17E5">
      <w:pPr>
        <w:spacing w:after="0" w:line="240" w:lineRule="auto"/>
      </w:pPr>
    </w:p>
    <w:p w14:paraId="20E24A01" w14:textId="5885388C" w:rsidR="000E17E5" w:rsidRDefault="000E17E5" w:rsidP="00E37D8A">
      <w:r>
        <w:t xml:space="preserve">OFFICE HOURS: </w:t>
      </w:r>
      <w:r w:rsidR="002C7BD1">
        <w:t>xx</w:t>
      </w:r>
    </w:p>
    <w:p w14:paraId="243DCB20" w14:textId="5E5CCF5D" w:rsidR="000E17E5" w:rsidRDefault="000E17E5" w:rsidP="00E37D8A">
      <w:r>
        <w:t xml:space="preserve">Call: </w:t>
      </w:r>
      <w:r w:rsidR="002C7BD1">
        <w:t>xx</w:t>
      </w:r>
      <w:r>
        <w:t>-</w:t>
      </w:r>
      <w:r w:rsidR="002C7BD1">
        <w:t>xxx</w:t>
      </w:r>
      <w:r>
        <w:t>-</w:t>
      </w:r>
      <w:proofErr w:type="spellStart"/>
      <w:r w:rsidR="002C7BD1">
        <w:t>xxxx</w:t>
      </w:r>
      <w:proofErr w:type="spellEnd"/>
      <w:r>
        <w:t xml:space="preserve"> (online Zoom Meetings by Appointment)</w:t>
      </w:r>
    </w:p>
    <w:p w14:paraId="71A65E64" w14:textId="77777777" w:rsidR="00E37D8A" w:rsidRDefault="00E37D8A" w:rsidP="00E37D8A"/>
    <w:p w14:paraId="16802561" w14:textId="77777777" w:rsidR="00725E8A" w:rsidRDefault="00E37D8A" w:rsidP="00725E8A">
      <w:pPr>
        <w:spacing w:after="0"/>
      </w:pPr>
      <w:r w:rsidRPr="00725E8A">
        <w:rPr>
          <w:u w:val="single"/>
        </w:rPr>
        <w:t>Catalog Description</w:t>
      </w:r>
      <w:r w:rsidR="00725E8A" w:rsidRPr="00725E8A">
        <w:rPr>
          <w:u w:val="single"/>
        </w:rPr>
        <w:t>:</w:t>
      </w:r>
      <w:r w:rsidRPr="00725E8A">
        <w:t xml:space="preserve"> </w:t>
      </w:r>
    </w:p>
    <w:p w14:paraId="4D26C83D" w14:textId="77777777" w:rsidR="0076558C" w:rsidRDefault="0076558C" w:rsidP="00725E8A">
      <w:pPr>
        <w:spacing w:after="0"/>
      </w:pPr>
    </w:p>
    <w:p w14:paraId="63DCA95E" w14:textId="2DA3E91D" w:rsidR="0076558C" w:rsidRDefault="0076558C" w:rsidP="00725E8A">
      <w:pPr>
        <w:spacing w:after="0"/>
      </w:pPr>
      <w:r>
        <w:t>This course focuses on the principles of data analytics, automation, and process control</w:t>
      </w:r>
      <w:r w:rsidR="00163163">
        <w:t xml:space="preserve"> utilizing</w:t>
      </w:r>
      <w:r w:rsidR="00D75C84">
        <w:t xml:space="preserve"> </w:t>
      </w:r>
      <w:r w:rsidR="00896E3A">
        <w:t xml:space="preserve">Data Management </w:t>
      </w:r>
      <w:r w:rsidR="00D75C84">
        <w:t>SPC</w:t>
      </w:r>
      <w:r w:rsidR="00163163">
        <w:t xml:space="preserve"> Software.</w:t>
      </w:r>
      <w:r>
        <w:t xml:space="preserve"> These principles will be pract</w:t>
      </w:r>
      <w:r w:rsidR="00D75C84">
        <w:t>iced through</w:t>
      </w:r>
      <w:r w:rsidR="009F301F">
        <w:t xml:space="preserve"> </w:t>
      </w:r>
      <w:r>
        <w:t>exercises</w:t>
      </w:r>
      <w:r w:rsidR="000C773D">
        <w:t xml:space="preserve">, online learning and </w:t>
      </w:r>
      <w:r>
        <w:t xml:space="preserve">lab work that will </w:t>
      </w:r>
      <w:r w:rsidR="00260E74">
        <w:t>introduce the student to working with</w:t>
      </w:r>
      <w:r w:rsidR="00441257">
        <w:t xml:space="preserve"> </w:t>
      </w:r>
      <w:r w:rsidR="000C773D">
        <w:t>M</w:t>
      </w:r>
      <w:r w:rsidR="009F301F">
        <w:t xml:space="preserve">easurement, </w:t>
      </w:r>
      <w:r w:rsidR="000C773D">
        <w:t>Q</w:t>
      </w:r>
      <w:r w:rsidR="009F301F">
        <w:t xml:space="preserve">uality </w:t>
      </w:r>
      <w:r w:rsidR="000C773D">
        <w:t>S</w:t>
      </w:r>
      <w:r w:rsidR="009F301F">
        <w:t xml:space="preserve">ystems, Lean Six Sigma, Control Charts, </w:t>
      </w:r>
      <w:r w:rsidR="000C773D">
        <w:t xml:space="preserve">Improvement &amp; Control, </w:t>
      </w:r>
      <w:r w:rsidR="009F301F">
        <w:t>5S Workplace Organization &amp; Team Development &amp; Management</w:t>
      </w:r>
      <w:r w:rsidR="000C773D">
        <w:t>.</w:t>
      </w:r>
    </w:p>
    <w:p w14:paraId="235A79DB" w14:textId="77777777" w:rsidR="00441257" w:rsidRDefault="00441257" w:rsidP="00725E8A">
      <w:pPr>
        <w:spacing w:after="0"/>
      </w:pPr>
    </w:p>
    <w:p w14:paraId="61017FF4" w14:textId="77777777" w:rsidR="00725E8A" w:rsidRDefault="00725E8A" w:rsidP="00725E8A">
      <w:pPr>
        <w:spacing w:after="0"/>
      </w:pPr>
      <w:r>
        <w:t>Prerequisite:</w:t>
      </w:r>
      <w:r w:rsidR="0076558C">
        <w:t xml:space="preserve"> PHY 140, 142, 144</w:t>
      </w:r>
    </w:p>
    <w:p w14:paraId="119692BA" w14:textId="7D216390" w:rsidR="00725E8A" w:rsidRDefault="00725E8A" w:rsidP="00725E8A">
      <w:pPr>
        <w:spacing w:after="0"/>
      </w:pPr>
      <w:r>
        <w:t xml:space="preserve">Credit </w:t>
      </w:r>
      <w:proofErr w:type="gramStart"/>
      <w:r>
        <w:t>hours</w:t>
      </w:r>
      <w:r w:rsidR="002C7BD1">
        <w:t xml:space="preserve"> </w:t>
      </w:r>
      <w:r>
        <w:t>:</w:t>
      </w:r>
      <w:r w:rsidR="002C7BD1">
        <w:t>x</w:t>
      </w:r>
      <w:proofErr w:type="gramEnd"/>
    </w:p>
    <w:p w14:paraId="5887B04D" w14:textId="77777777" w:rsidR="00E37D8A" w:rsidRDefault="00E37D8A" w:rsidP="00E37D8A"/>
    <w:p w14:paraId="688365CB" w14:textId="00CA2A05" w:rsidR="009234BE" w:rsidRDefault="009234BE" w:rsidP="009234BE">
      <w:pPr>
        <w:spacing w:after="0"/>
      </w:pPr>
      <w:r>
        <w:t xml:space="preserve">PHY 154 is a course in the second semester </w:t>
      </w:r>
      <w:r w:rsidR="00D75C84">
        <w:t xml:space="preserve">of </w:t>
      </w:r>
      <w:r>
        <w:t xml:space="preserve">the Photonics Technician program.  This class blends online and in-class learning, with a heavy emphasis on lab skill development.  </w:t>
      </w:r>
      <w:r w:rsidR="005440EF">
        <w:t>The student</w:t>
      </w:r>
      <w:r>
        <w:t xml:space="preserve"> will use online course modules which provide video lectures and quizzes that test whether </w:t>
      </w:r>
      <w:r w:rsidR="005440EF">
        <w:t>they</w:t>
      </w:r>
      <w:r>
        <w:t xml:space="preserve"> are ready for lab work.  In class, we will have more detailed discussions, demonstrations of techniques and equipment, and plenty of lab bench time. The overall goal of the course is to learn the process of planning and evaluating a fabrication process</w:t>
      </w:r>
      <w:r w:rsidR="000C773D">
        <w:t xml:space="preserve"> </w:t>
      </w:r>
      <w:r w:rsidR="00D75C84">
        <w:t xml:space="preserve">by use of </w:t>
      </w:r>
      <w:r w:rsidR="000C773D">
        <w:t>Statistical Process Control and Quality Control Evaluations</w:t>
      </w:r>
      <w:r w:rsidR="00BD6046">
        <w:t>.</w:t>
      </w:r>
    </w:p>
    <w:p w14:paraId="540530F2" w14:textId="77777777" w:rsidR="00441257" w:rsidRDefault="00441257" w:rsidP="00E37D8A"/>
    <w:p w14:paraId="66338F53" w14:textId="77777777" w:rsidR="00E37D8A" w:rsidRDefault="00E37D8A" w:rsidP="00E37D8A">
      <w:r>
        <w:rPr>
          <w:u w:val="single"/>
        </w:rPr>
        <w:t>Student Learning Outcomes:</w:t>
      </w:r>
      <w:r>
        <w:t xml:space="preserve">  As a result of successful completion of this course </w:t>
      </w:r>
      <w:r w:rsidR="005440EF">
        <w:t xml:space="preserve">the student </w:t>
      </w:r>
      <w:r>
        <w:t xml:space="preserve">will be able to </w:t>
      </w:r>
    </w:p>
    <w:p w14:paraId="630E5411" w14:textId="0BF012AC" w:rsidR="00E37D8A" w:rsidRDefault="00441257" w:rsidP="00E37D8A">
      <w:pPr>
        <w:pStyle w:val="ListParagraph"/>
        <w:numPr>
          <w:ilvl w:val="0"/>
          <w:numId w:val="1"/>
        </w:numPr>
      </w:pPr>
      <w:r>
        <w:t>Quantify and analyze production-process data</w:t>
      </w:r>
      <w:r w:rsidR="00B50F82">
        <w:t xml:space="preserve"> utilizing SPC Software</w:t>
      </w:r>
      <w:r w:rsidR="00D75C84">
        <w:t>.</w:t>
      </w:r>
    </w:p>
    <w:p w14:paraId="4E37DF7C" w14:textId="25E6379C" w:rsidR="00B50F82" w:rsidRDefault="00B50F82" w:rsidP="00E37D8A">
      <w:pPr>
        <w:pStyle w:val="ListParagraph"/>
        <w:numPr>
          <w:ilvl w:val="0"/>
          <w:numId w:val="1"/>
        </w:numPr>
      </w:pPr>
      <w:r>
        <w:t xml:space="preserve">Continued use of </w:t>
      </w:r>
      <w:r w:rsidR="00D75C84">
        <w:t xml:space="preserve">3D Cad to </w:t>
      </w:r>
      <w:r>
        <w:t>design parts</w:t>
      </w:r>
      <w:r w:rsidR="00D75C84">
        <w:t>.</w:t>
      </w:r>
    </w:p>
    <w:p w14:paraId="2C4C899C" w14:textId="15FD656B" w:rsidR="00B50F82" w:rsidRDefault="00B50F82" w:rsidP="00E37D8A">
      <w:pPr>
        <w:pStyle w:val="ListParagraph"/>
        <w:numPr>
          <w:ilvl w:val="0"/>
          <w:numId w:val="1"/>
        </w:numPr>
      </w:pPr>
      <w:r>
        <w:t>Use of the</w:t>
      </w:r>
      <w:r w:rsidR="00D75C84">
        <w:t xml:space="preserve"> </w:t>
      </w:r>
      <w:r>
        <w:t>3D Printer for Additive Manufacturing.</w:t>
      </w:r>
    </w:p>
    <w:p w14:paraId="12A9D306" w14:textId="122D907F" w:rsidR="00B50F82" w:rsidRDefault="00B50F82" w:rsidP="00E37D8A">
      <w:pPr>
        <w:pStyle w:val="ListParagraph"/>
        <w:numPr>
          <w:ilvl w:val="0"/>
          <w:numId w:val="1"/>
        </w:numPr>
      </w:pPr>
      <w:r>
        <w:t>Evaluate parts utilizing</w:t>
      </w:r>
      <w:r w:rsidR="00D75C84">
        <w:t xml:space="preserve"> </w:t>
      </w:r>
      <w:r>
        <w:t>measuring devices and inputting measurement data for SPC analysis and control chart data.</w:t>
      </w:r>
    </w:p>
    <w:p w14:paraId="420ABECA" w14:textId="14091067" w:rsidR="00896E3A" w:rsidRDefault="00896E3A" w:rsidP="00E37D8A">
      <w:pPr>
        <w:pStyle w:val="ListParagraph"/>
        <w:numPr>
          <w:ilvl w:val="0"/>
          <w:numId w:val="1"/>
        </w:numPr>
      </w:pPr>
      <w:r>
        <w:t>Collect Data utiliz</w:t>
      </w:r>
      <w:r w:rsidR="00D75C84">
        <w:t>ing</w:t>
      </w:r>
      <w:r>
        <w:t xml:space="preserve"> wireless transmission system</w:t>
      </w:r>
      <w:r w:rsidR="00D75C84">
        <w:t>.</w:t>
      </w:r>
    </w:p>
    <w:p w14:paraId="73F67EE8" w14:textId="77777777" w:rsidR="004C42A3" w:rsidRDefault="004C42A3" w:rsidP="00E37D8A">
      <w:pPr>
        <w:rPr>
          <w:u w:val="single"/>
        </w:rPr>
      </w:pPr>
    </w:p>
    <w:p w14:paraId="526F73C8" w14:textId="090DB71D" w:rsidR="00E37D8A" w:rsidRDefault="00E37D8A" w:rsidP="00E37D8A">
      <w:r>
        <w:rPr>
          <w:u w:val="single"/>
        </w:rPr>
        <w:lastRenderedPageBreak/>
        <w:t>Evaluation:</w:t>
      </w:r>
      <w:r>
        <w:t xml:space="preserve">  </w:t>
      </w:r>
      <w:r w:rsidR="005440EF">
        <w:t>The student</w:t>
      </w:r>
      <w:r>
        <w:t xml:space="preserve"> will demonstrate learning through online</w:t>
      </w:r>
      <w:r w:rsidR="00B50F82">
        <w:t xml:space="preserve"> assignments and </w:t>
      </w:r>
      <w:r>
        <w:t>quizzes</w:t>
      </w:r>
      <w:r w:rsidR="00B50F82">
        <w:t xml:space="preserve"> and </w:t>
      </w:r>
      <w:r>
        <w:t>in</w:t>
      </w:r>
      <w:r w:rsidR="005440EF">
        <w:t>-</w:t>
      </w:r>
      <w:r>
        <w:t xml:space="preserve">class </w:t>
      </w:r>
      <w:r w:rsidR="00B50F82">
        <w:t xml:space="preserve">lab assignments utilizing SPC Software. </w:t>
      </w:r>
      <w:r w:rsidR="005440EF">
        <w:t>C</w:t>
      </w:r>
      <w:r>
        <w:t>ourse grade</w:t>
      </w:r>
      <w:r w:rsidR="00245316">
        <w:t>s</w:t>
      </w:r>
      <w:r>
        <w:t xml:space="preserve"> will be determined by</w:t>
      </w:r>
    </w:p>
    <w:p w14:paraId="18B98FE8" w14:textId="77777777" w:rsidR="004C42A3" w:rsidRDefault="00E37D8A" w:rsidP="00E37D8A">
      <w:r>
        <w:tab/>
      </w:r>
      <w:r>
        <w:tab/>
      </w:r>
    </w:p>
    <w:p w14:paraId="6D84BF31" w14:textId="5CDE5F68" w:rsidR="00BD6046" w:rsidRDefault="004C42A3" w:rsidP="00896E3A">
      <w:pPr>
        <w:ind w:firstLine="720"/>
      </w:pPr>
      <w:r>
        <w:br/>
      </w:r>
      <w:r w:rsidR="00163163">
        <w:t xml:space="preserve">               Discussion Board Questions</w:t>
      </w:r>
      <w:r>
        <w:tab/>
      </w:r>
      <w:r>
        <w:tab/>
      </w:r>
      <w:r w:rsidR="00D75C84">
        <w:t xml:space="preserve">                   </w:t>
      </w:r>
      <w:r w:rsidR="00BD6046">
        <w:t xml:space="preserve">  </w:t>
      </w:r>
      <w:r>
        <w:t>20</w:t>
      </w:r>
      <w:r w:rsidR="00163163">
        <w:t>%</w:t>
      </w:r>
      <w:r>
        <w:br/>
      </w:r>
      <w:r w:rsidR="00163163">
        <w:t xml:space="preserve">               </w:t>
      </w:r>
      <w:r>
        <w:t xml:space="preserve">Weekly </w:t>
      </w:r>
      <w:r w:rsidR="00163163">
        <w:t>Online</w:t>
      </w:r>
      <w:r>
        <w:t xml:space="preserve"> </w:t>
      </w:r>
      <w:r w:rsidR="00BD6046">
        <w:t>Assignments</w:t>
      </w:r>
      <w:r w:rsidR="00163163">
        <w:t xml:space="preserve"> &amp; Quizzes</w:t>
      </w:r>
      <w:r>
        <w:tab/>
      </w:r>
      <w:r>
        <w:tab/>
      </w:r>
      <w:r w:rsidR="00163163">
        <w:t xml:space="preserve">     </w:t>
      </w:r>
      <w:r w:rsidR="00BD6046">
        <w:t xml:space="preserve">  </w:t>
      </w:r>
      <w:r w:rsidR="00163163">
        <w:t>4</w:t>
      </w:r>
      <w:r w:rsidR="00884D74">
        <w:t>0</w:t>
      </w:r>
      <w:r>
        <w:t>%</w:t>
      </w:r>
      <w:r>
        <w:br/>
      </w:r>
      <w:r w:rsidR="00163163">
        <w:t xml:space="preserve">               </w:t>
      </w:r>
    </w:p>
    <w:p w14:paraId="3F25E67B" w14:textId="08A3E0C7" w:rsidR="00BD6046" w:rsidRPr="00942090" w:rsidRDefault="00BD6046" w:rsidP="00896E3A">
      <w:pPr>
        <w:ind w:firstLine="720"/>
        <w:rPr>
          <w:b/>
          <w:bCs/>
        </w:rPr>
      </w:pPr>
      <w:r w:rsidRPr="00942090">
        <w:rPr>
          <w:b/>
          <w:bCs/>
        </w:rPr>
        <w:t xml:space="preserve">  Final Lab Project</w:t>
      </w:r>
    </w:p>
    <w:p w14:paraId="236CE296" w14:textId="1D0E0A15" w:rsidR="00260E74" w:rsidRDefault="00BD6046" w:rsidP="00BD6046">
      <w:r>
        <w:t xml:space="preserve">                </w:t>
      </w:r>
      <w:r w:rsidR="00163163">
        <w:t>(</w:t>
      </w:r>
      <w:r w:rsidR="00D75C84">
        <w:t xml:space="preserve">3D </w:t>
      </w:r>
      <w:r>
        <w:t>Design &amp;</w:t>
      </w:r>
      <w:r w:rsidR="00D75C84">
        <w:t xml:space="preserve"> </w:t>
      </w:r>
      <w:r w:rsidR="00163163">
        <w:t>SPC</w:t>
      </w:r>
      <w:r>
        <w:t xml:space="preserve"> </w:t>
      </w:r>
      <w:proofErr w:type="gramStart"/>
      <w:r w:rsidR="00942090">
        <w:t xml:space="preserve">Evaluation)  </w:t>
      </w:r>
      <w:r>
        <w:t xml:space="preserve"> </w:t>
      </w:r>
      <w:proofErr w:type="gramEnd"/>
      <w:r>
        <w:t xml:space="preserve">                             </w:t>
      </w:r>
      <w:r w:rsidR="00942090">
        <w:t xml:space="preserve">     </w:t>
      </w:r>
      <w:r>
        <w:t xml:space="preserve">   </w:t>
      </w:r>
      <w:r w:rsidR="00163163">
        <w:t>4</w:t>
      </w:r>
      <w:r w:rsidR="004C42A3">
        <w:t>0%</w:t>
      </w:r>
      <w:r w:rsidR="004C42A3">
        <w:br/>
      </w:r>
      <w:r w:rsidR="004C42A3">
        <w:tab/>
      </w:r>
      <w:r w:rsidR="004C42A3">
        <w:tab/>
      </w:r>
      <w:bookmarkEnd w:id="0"/>
    </w:p>
    <w:p w14:paraId="233D5921" w14:textId="77777777" w:rsidR="00260E74" w:rsidRPr="00260E74" w:rsidRDefault="00260E74" w:rsidP="00260E74">
      <w:pPr>
        <w:rPr>
          <w:u w:val="single"/>
        </w:rPr>
      </w:pPr>
      <w:r w:rsidRPr="00260E74">
        <w:rPr>
          <w:u w:val="single"/>
        </w:rPr>
        <w:t>Topics covered:</w:t>
      </w:r>
    </w:p>
    <w:p w14:paraId="03910927" w14:textId="77777777" w:rsidR="00260E74" w:rsidRDefault="00260E74" w:rsidP="00260E74">
      <w:pPr>
        <w:pStyle w:val="ListParagraph"/>
        <w:numPr>
          <w:ilvl w:val="0"/>
          <w:numId w:val="3"/>
        </w:numPr>
      </w:pPr>
      <w:r>
        <w:t>Data analytics</w:t>
      </w:r>
    </w:p>
    <w:p w14:paraId="6E18DF8D" w14:textId="074040D5" w:rsidR="00260E74" w:rsidRDefault="00896E3A" w:rsidP="00260E74">
      <w:pPr>
        <w:pStyle w:val="ListParagraph"/>
        <w:numPr>
          <w:ilvl w:val="1"/>
          <w:numId w:val="3"/>
        </w:numPr>
      </w:pPr>
      <w:r>
        <w:t xml:space="preserve">SPC </w:t>
      </w:r>
      <w:r w:rsidR="00260E74">
        <w:t>Data collection and analysis</w:t>
      </w:r>
    </w:p>
    <w:p w14:paraId="4B4521E1" w14:textId="4D6838A7" w:rsidR="00260E74" w:rsidRDefault="00896E3A" w:rsidP="00260E74">
      <w:pPr>
        <w:pStyle w:val="ListParagraph"/>
        <w:numPr>
          <w:ilvl w:val="1"/>
          <w:numId w:val="3"/>
        </w:numPr>
      </w:pPr>
      <w:r>
        <w:t xml:space="preserve">Manufacturing </w:t>
      </w:r>
      <w:r w:rsidR="00260E74">
        <w:t>Decision making</w:t>
      </w:r>
    </w:p>
    <w:p w14:paraId="36317FBE" w14:textId="4C2C568D" w:rsidR="00260E74" w:rsidRDefault="007E1BD9" w:rsidP="00260E74">
      <w:pPr>
        <w:pStyle w:val="ListParagraph"/>
        <w:numPr>
          <w:ilvl w:val="1"/>
          <w:numId w:val="3"/>
        </w:numPr>
      </w:pPr>
      <w:r>
        <w:t>Quality control and production streamlining</w:t>
      </w:r>
    </w:p>
    <w:p w14:paraId="454A0590" w14:textId="01181C82" w:rsidR="00896E3A" w:rsidRDefault="00896E3A" w:rsidP="00260E74">
      <w:pPr>
        <w:pStyle w:val="ListParagraph"/>
        <w:numPr>
          <w:ilvl w:val="1"/>
          <w:numId w:val="3"/>
        </w:numPr>
      </w:pPr>
      <w:r>
        <w:t>Data Tests</w:t>
      </w:r>
    </w:p>
    <w:p w14:paraId="150A4893" w14:textId="7BC28282" w:rsidR="00896E3A" w:rsidRDefault="00896E3A" w:rsidP="00260E74">
      <w:pPr>
        <w:pStyle w:val="ListParagraph"/>
        <w:numPr>
          <w:ilvl w:val="1"/>
          <w:numId w:val="3"/>
        </w:numPr>
      </w:pPr>
      <w:r>
        <w:t>Process Ana</w:t>
      </w:r>
      <w:r w:rsidR="00942090">
        <w:t>lysis</w:t>
      </w:r>
    </w:p>
    <w:p w14:paraId="2F5A5DDE" w14:textId="389A7AAB" w:rsidR="00896E3A" w:rsidRDefault="00896E3A" w:rsidP="00260E74">
      <w:pPr>
        <w:pStyle w:val="ListParagraph"/>
        <w:numPr>
          <w:ilvl w:val="1"/>
          <w:numId w:val="3"/>
        </w:numPr>
      </w:pPr>
      <w:r>
        <w:t>Real Time Analysis</w:t>
      </w:r>
    </w:p>
    <w:p w14:paraId="23FE6F0C" w14:textId="77777777" w:rsidR="00260E74" w:rsidRDefault="00260E74" w:rsidP="00260E74">
      <w:pPr>
        <w:pStyle w:val="ListParagraph"/>
        <w:numPr>
          <w:ilvl w:val="0"/>
          <w:numId w:val="3"/>
        </w:numPr>
      </w:pPr>
      <w:r>
        <w:t>Automation</w:t>
      </w:r>
    </w:p>
    <w:p w14:paraId="72F6DCB9" w14:textId="77777777" w:rsidR="007E1BD9" w:rsidRDefault="007E1BD9" w:rsidP="007E1BD9">
      <w:pPr>
        <w:pStyle w:val="ListParagraph"/>
        <w:numPr>
          <w:ilvl w:val="1"/>
          <w:numId w:val="3"/>
        </w:numPr>
      </w:pPr>
      <w:r>
        <w:t>Goals of automation</w:t>
      </w:r>
    </w:p>
    <w:p w14:paraId="037E9C59" w14:textId="77777777" w:rsidR="007E1BD9" w:rsidRDefault="007E1BD9" w:rsidP="007E1BD9">
      <w:pPr>
        <w:pStyle w:val="ListParagraph"/>
        <w:numPr>
          <w:ilvl w:val="1"/>
          <w:numId w:val="3"/>
        </w:numPr>
      </w:pPr>
      <w:r>
        <w:t>Fixed automation</w:t>
      </w:r>
    </w:p>
    <w:p w14:paraId="2B40AE9E" w14:textId="77777777" w:rsidR="007E1BD9" w:rsidRDefault="007E1BD9" w:rsidP="007E1BD9">
      <w:pPr>
        <w:pStyle w:val="ListParagraph"/>
        <w:numPr>
          <w:ilvl w:val="1"/>
          <w:numId w:val="3"/>
        </w:numPr>
      </w:pPr>
      <w:r>
        <w:t>Programmable automation</w:t>
      </w:r>
    </w:p>
    <w:p w14:paraId="6B77A449" w14:textId="77777777" w:rsidR="007E1BD9" w:rsidRDefault="007E1BD9" w:rsidP="007E1BD9">
      <w:pPr>
        <w:pStyle w:val="ListParagraph"/>
        <w:numPr>
          <w:ilvl w:val="1"/>
          <w:numId w:val="3"/>
        </w:numPr>
      </w:pPr>
      <w:r>
        <w:t>Flexible automation</w:t>
      </w:r>
    </w:p>
    <w:p w14:paraId="67E669E5" w14:textId="1960D46E" w:rsidR="00441257" w:rsidRDefault="00B50F82" w:rsidP="007E1BD9">
      <w:pPr>
        <w:pStyle w:val="ListParagraph"/>
        <w:numPr>
          <w:ilvl w:val="1"/>
          <w:numId w:val="3"/>
        </w:numPr>
      </w:pPr>
      <w:r>
        <w:t>Additive Manufacturing</w:t>
      </w:r>
    </w:p>
    <w:p w14:paraId="32C23F6D" w14:textId="69E0BFA4" w:rsidR="00896E3A" w:rsidRDefault="00896E3A" w:rsidP="007E1BD9">
      <w:pPr>
        <w:pStyle w:val="ListParagraph"/>
        <w:numPr>
          <w:ilvl w:val="1"/>
          <w:numId w:val="3"/>
        </w:numPr>
      </w:pPr>
      <w:r>
        <w:t>Automate &amp; Centralize Data Collection</w:t>
      </w:r>
    </w:p>
    <w:p w14:paraId="093B7118" w14:textId="5FFF0017" w:rsidR="00896E3A" w:rsidRDefault="00896E3A" w:rsidP="00896E3A">
      <w:pPr>
        <w:pStyle w:val="ListParagraph"/>
        <w:numPr>
          <w:ilvl w:val="1"/>
          <w:numId w:val="3"/>
        </w:numPr>
      </w:pPr>
      <w:r>
        <w:t>Inspection Reports to Measure Process</w:t>
      </w:r>
    </w:p>
    <w:p w14:paraId="54B35F3A" w14:textId="01973FD3" w:rsidR="00BD6046" w:rsidRDefault="00BD6046" w:rsidP="00896E3A">
      <w:pPr>
        <w:pStyle w:val="ListParagraph"/>
        <w:numPr>
          <w:ilvl w:val="1"/>
          <w:numId w:val="3"/>
        </w:numPr>
      </w:pPr>
      <w:r>
        <w:t>Comprehensive Metrology Collection</w:t>
      </w:r>
    </w:p>
    <w:p w14:paraId="0D796D42" w14:textId="69C005F1" w:rsidR="00260E74" w:rsidRDefault="00260E74" w:rsidP="00260E74">
      <w:pPr>
        <w:pStyle w:val="ListParagraph"/>
        <w:numPr>
          <w:ilvl w:val="0"/>
          <w:numId w:val="3"/>
        </w:numPr>
      </w:pPr>
      <w:r>
        <w:t>Fabrication tolerance</w:t>
      </w:r>
      <w:r w:rsidR="00896E3A">
        <w:t xml:space="preserve"> utilizing additive Manufacturing</w:t>
      </w:r>
    </w:p>
    <w:p w14:paraId="4D99F723" w14:textId="2378623C" w:rsidR="007E1BD9" w:rsidRDefault="00896E3A" w:rsidP="00896E3A">
      <w:pPr>
        <w:pStyle w:val="ListParagraph"/>
        <w:numPr>
          <w:ilvl w:val="0"/>
          <w:numId w:val="3"/>
        </w:numPr>
      </w:pPr>
      <w:r>
        <w:t>3D Cad Design</w:t>
      </w:r>
    </w:p>
    <w:p w14:paraId="11A6246E" w14:textId="0937AB3C" w:rsidR="00896E3A" w:rsidRDefault="00896E3A" w:rsidP="00896E3A">
      <w:pPr>
        <w:pStyle w:val="ListParagraph"/>
        <w:numPr>
          <w:ilvl w:val="0"/>
          <w:numId w:val="3"/>
        </w:numPr>
      </w:pPr>
      <w:r>
        <w:t>Reduce Scrap Rates</w:t>
      </w:r>
    </w:p>
    <w:p w14:paraId="37B0DC1D" w14:textId="0D24F6A9" w:rsidR="00896E3A" w:rsidRDefault="00896E3A" w:rsidP="00896E3A">
      <w:pPr>
        <w:pStyle w:val="ListParagraph"/>
        <w:numPr>
          <w:ilvl w:val="0"/>
          <w:numId w:val="3"/>
        </w:numPr>
      </w:pPr>
      <w:r>
        <w:t>Improve Customer Relations</w:t>
      </w:r>
    </w:p>
    <w:p w14:paraId="5E1767DE" w14:textId="271F6965" w:rsidR="00896E3A" w:rsidRDefault="00896E3A" w:rsidP="00896E3A">
      <w:pPr>
        <w:pStyle w:val="ListParagraph"/>
        <w:numPr>
          <w:ilvl w:val="0"/>
          <w:numId w:val="3"/>
        </w:numPr>
      </w:pPr>
      <w:r>
        <w:t>Design Defect Reduction</w:t>
      </w:r>
    </w:p>
    <w:p w14:paraId="7B1B04AE" w14:textId="417C7E1D" w:rsidR="00BD6046" w:rsidRDefault="00BD6046" w:rsidP="00896E3A">
      <w:pPr>
        <w:pStyle w:val="ListParagraph"/>
        <w:numPr>
          <w:ilvl w:val="0"/>
          <w:numId w:val="3"/>
        </w:numPr>
      </w:pPr>
      <w:r>
        <w:t>Quality Control and Quality Assurance</w:t>
      </w:r>
    </w:p>
    <w:p w14:paraId="26AAD9ED" w14:textId="04F57F15" w:rsidR="00260E74" w:rsidRPr="00E37D8A" w:rsidRDefault="00260E74" w:rsidP="00260E74"/>
    <w:sectPr w:rsidR="00260E74" w:rsidRPr="00E37D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602A81"/>
    <w:multiLevelType w:val="hybridMultilevel"/>
    <w:tmpl w:val="BB52E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E60519"/>
    <w:multiLevelType w:val="hybridMultilevel"/>
    <w:tmpl w:val="767C0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B7D5B81"/>
    <w:multiLevelType w:val="hybridMultilevel"/>
    <w:tmpl w:val="4ACE1A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D8A"/>
    <w:rsid w:val="000B719E"/>
    <w:rsid w:val="000C773D"/>
    <w:rsid w:val="000E17E5"/>
    <w:rsid w:val="00163163"/>
    <w:rsid w:val="001863F9"/>
    <w:rsid w:val="00245316"/>
    <w:rsid w:val="00260E74"/>
    <w:rsid w:val="002C7BD1"/>
    <w:rsid w:val="003D0C4C"/>
    <w:rsid w:val="003D45A8"/>
    <w:rsid w:val="00441257"/>
    <w:rsid w:val="004C42A3"/>
    <w:rsid w:val="005440EF"/>
    <w:rsid w:val="00587B92"/>
    <w:rsid w:val="00725E8A"/>
    <w:rsid w:val="0076558C"/>
    <w:rsid w:val="007E1BD9"/>
    <w:rsid w:val="00884D74"/>
    <w:rsid w:val="00896E3A"/>
    <w:rsid w:val="00907F19"/>
    <w:rsid w:val="009234BE"/>
    <w:rsid w:val="00942090"/>
    <w:rsid w:val="009F301F"/>
    <w:rsid w:val="00B50F82"/>
    <w:rsid w:val="00BD6046"/>
    <w:rsid w:val="00D75C84"/>
    <w:rsid w:val="00E37D8A"/>
    <w:rsid w:val="00FF35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7A613"/>
  <w15:chartTrackingRefBased/>
  <w15:docId w15:val="{1BDAAF99-9F2C-48C5-B60E-3F8B78282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7D8A"/>
    <w:pPr>
      <w:ind w:left="720"/>
      <w:contextualSpacing/>
    </w:pPr>
  </w:style>
  <w:style w:type="character" w:styleId="Hyperlink">
    <w:name w:val="Hyperlink"/>
    <w:basedOn w:val="DefaultParagraphFont"/>
    <w:uiPriority w:val="99"/>
    <w:unhideWhenUsed/>
    <w:rsid w:val="000E17E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plienard@stonehill.edu"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4738253FE07A47A7265AF5EADE21F2" ma:contentTypeVersion="14" ma:contentTypeDescription="Create a new document." ma:contentTypeScope="" ma:versionID="c506fb5151dd6252967193a183c32dba">
  <xsd:schema xmlns:xsd="http://www.w3.org/2001/XMLSchema" xmlns:xs="http://www.w3.org/2001/XMLSchema" xmlns:p="http://schemas.microsoft.com/office/2006/metadata/properties" xmlns:ns1="http://schemas.microsoft.com/sharepoint/v3" xmlns:ns2="526ab448-3623-431b-b578-054c8f4973c7" xmlns:ns3="bfc7b695-74e3-4e03-a04b-ffb3ad870ba3" targetNamespace="http://schemas.microsoft.com/office/2006/metadata/properties" ma:root="true" ma:fieldsID="0260c255438fe58aa2ad153d7f5d49b7" ns1:_="" ns2:_="" ns3:_="">
    <xsd:import namespace="http://schemas.microsoft.com/sharepoint/v3"/>
    <xsd:import namespace="526ab448-3623-431b-b578-054c8f4973c7"/>
    <xsd:import namespace="bfc7b695-74e3-4e03-a04b-ffb3ad870ba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1:_ip_UnifiedCompliancePolicyProperties" minOccurs="0"/>
                <xsd:element ref="ns1:_ip_UnifiedCompliancePolicyUIAc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6ab448-3623-431b-b578-054c8f4973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fc7b695-74e3-4e03-a04b-ffb3ad870ba3"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79F84F65-50BC-4EA2-801A-BF29FCAFB0BF}"/>
</file>

<file path=customXml/itemProps2.xml><?xml version="1.0" encoding="utf-8"?>
<ds:datastoreItem xmlns:ds="http://schemas.openxmlformats.org/officeDocument/2006/customXml" ds:itemID="{71F774E4-1E88-47BF-BD9C-392FC2211AA9}"/>
</file>

<file path=customXml/itemProps3.xml><?xml version="1.0" encoding="utf-8"?>
<ds:datastoreItem xmlns:ds="http://schemas.openxmlformats.org/officeDocument/2006/customXml" ds:itemID="{B94D9942-B5F1-4709-AF04-3F3937675E2A}"/>
</file>

<file path=docProps/app.xml><?xml version="1.0" encoding="utf-8"?>
<Properties xmlns="http://schemas.openxmlformats.org/officeDocument/2006/extended-properties" xmlns:vt="http://schemas.openxmlformats.org/officeDocument/2006/docPropsVTypes">
  <Template>Normal</Template>
  <TotalTime>42</TotalTime>
  <Pages>2</Pages>
  <Words>423</Words>
  <Characters>2412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Bridgewater State University</Company>
  <LinksUpToDate>false</LinksUpToDate>
  <CharactersWithSpaces>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Kling, Thomas</dc:creator>
  <cp:keywords/>
  <dc:description/>
  <cp:lastModifiedBy>Simon, David S</cp:lastModifiedBy>
  <cp:revision>5</cp:revision>
  <dcterms:created xsi:type="dcterms:W3CDTF">2020-10-19T20:47:00Z</dcterms:created>
  <dcterms:modified xsi:type="dcterms:W3CDTF">2021-08-04T15:08:00Z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0x010100854738253FE07A47A7265AF5EADE21F2</vt:lpwstr>
  </property>
</Properties>
</file>